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02DA" w14:textId="106A026D" w:rsidR="00657656" w:rsidRPr="003539F3" w:rsidRDefault="0072382D" w:rsidP="00AB17CE">
      <w:pPr>
        <w:jc w:val="center"/>
        <w:rPr>
          <w:rFonts w:cs="B Titr"/>
          <w:b/>
          <w:bCs/>
          <w:rtl/>
          <w:lang w:bidi="fa-IR"/>
        </w:rPr>
      </w:pPr>
      <w:r>
        <w:rPr>
          <w:rFonts w:cs="B Zar"/>
          <w:noProof/>
          <w:rtl/>
        </w:rPr>
        <w:drawing>
          <wp:anchor distT="0" distB="0" distL="114300" distR="114300" simplePos="0" relativeHeight="251658240" behindDoc="1" locked="0" layoutInCell="1" allowOverlap="1" wp14:anchorId="7139580F" wp14:editId="3FF431C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09103" cy="826936"/>
            <wp:effectExtent l="19050" t="0" r="497" b="0"/>
            <wp:wrapNone/>
            <wp:docPr id="1" name="Picture 0" descr="160- رنگارنگ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- رنگارنگ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03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9F3" w:rsidRPr="003539F3">
        <w:rPr>
          <w:rFonts w:cs="B Titr" w:hint="cs"/>
          <w:b/>
          <w:bCs/>
          <w:rtl/>
          <w:lang w:bidi="fa-IR"/>
        </w:rPr>
        <w:t xml:space="preserve">شناسنامه علمی </w:t>
      </w:r>
    </w:p>
    <w:p w14:paraId="27C7397E" w14:textId="77777777" w:rsidR="00657656" w:rsidRDefault="00657656">
      <w:pPr>
        <w:rPr>
          <w:rFonts w:cs="B Zar"/>
          <w:lang w:bidi="fa-IR"/>
        </w:rPr>
      </w:pPr>
    </w:p>
    <w:p w14:paraId="20F55784" w14:textId="0551BEA4" w:rsidR="001801AC" w:rsidRPr="00657656" w:rsidRDefault="00004B79" w:rsidP="0009178A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نام:</w:t>
      </w:r>
      <w:r w:rsidRPr="00657656">
        <w:rPr>
          <w:rFonts w:cs="B Zar" w:hint="cs"/>
          <w:b/>
          <w:bCs/>
          <w:rtl/>
          <w:lang w:bidi="fa-IR"/>
        </w:rPr>
        <w:t>آرش</w:t>
      </w:r>
      <w:r w:rsidRPr="00657656">
        <w:rPr>
          <w:rFonts w:cs="B Zar" w:hint="cs"/>
          <w:rtl/>
          <w:lang w:bidi="fa-IR"/>
        </w:rPr>
        <w:t xml:space="preserve">    نام خانوادگی:</w:t>
      </w:r>
      <w:r w:rsidRPr="00657656">
        <w:rPr>
          <w:rFonts w:cs="B Zar" w:hint="cs"/>
          <w:b/>
          <w:bCs/>
          <w:rtl/>
          <w:lang w:bidi="fa-IR"/>
        </w:rPr>
        <w:t>امرایی</w:t>
      </w:r>
      <w:r w:rsidRPr="00657656">
        <w:rPr>
          <w:rFonts w:cs="B Zar" w:hint="cs"/>
          <w:rtl/>
          <w:lang w:bidi="fa-IR"/>
        </w:rPr>
        <w:t xml:space="preserve">       مرتبه علمی</w:t>
      </w:r>
      <w:r w:rsidR="00042AFD">
        <w:rPr>
          <w:rFonts w:cs="B Zar" w:hint="cs"/>
          <w:rtl/>
          <w:lang w:bidi="fa-IR"/>
        </w:rPr>
        <w:t>:</w:t>
      </w:r>
      <w:r w:rsidRPr="00657656">
        <w:rPr>
          <w:rFonts w:cs="B Zar" w:hint="cs"/>
          <w:b/>
          <w:bCs/>
          <w:rtl/>
          <w:lang w:bidi="fa-IR"/>
        </w:rPr>
        <w:t xml:space="preserve">استادیار </w:t>
      </w:r>
      <w:r w:rsidR="00143A7F">
        <w:rPr>
          <w:rFonts w:cs="B Zar" w:hint="cs"/>
          <w:b/>
          <w:bCs/>
          <w:rtl/>
          <w:lang w:bidi="fa-IR"/>
        </w:rPr>
        <w:t>پایه 15</w:t>
      </w:r>
      <w:r w:rsidRPr="00657656">
        <w:rPr>
          <w:rFonts w:cs="B Zar" w:hint="cs"/>
          <w:rtl/>
          <w:lang w:bidi="fa-IR"/>
        </w:rPr>
        <w:t xml:space="preserve">       دانش</w:t>
      </w:r>
      <w:r w:rsidR="0009178A">
        <w:rPr>
          <w:rFonts w:cs="B Zar" w:hint="cs"/>
          <w:rtl/>
          <w:lang w:bidi="fa-IR"/>
        </w:rPr>
        <w:t xml:space="preserve">گاه علوم و فنون دریایی خرمشهر </w:t>
      </w:r>
    </w:p>
    <w:p w14:paraId="7F2B1407" w14:textId="77777777" w:rsidR="00004B79" w:rsidRPr="00657656" w:rsidRDefault="00004B79">
      <w:pPr>
        <w:rPr>
          <w:rFonts w:cs="B Zar"/>
          <w:rtl/>
          <w:lang w:bidi="fa-IR"/>
        </w:rPr>
      </w:pPr>
    </w:p>
    <w:p w14:paraId="32AC4FC6" w14:textId="77777777" w:rsidR="00004B79" w:rsidRPr="00657656" w:rsidRDefault="00004B79" w:rsidP="0072382D">
      <w:pPr>
        <w:rPr>
          <w:rFonts w:cs="B Zar"/>
          <w:b/>
          <w:bCs/>
          <w:rtl/>
          <w:lang w:bidi="fa-IR"/>
        </w:rPr>
      </w:pPr>
      <w:r w:rsidRPr="00657656">
        <w:rPr>
          <w:rFonts w:cs="B Zar" w:hint="cs"/>
          <w:b/>
          <w:bCs/>
          <w:rtl/>
          <w:lang w:bidi="fa-IR"/>
        </w:rPr>
        <w:t xml:space="preserve">سوابق </w:t>
      </w:r>
      <w:r w:rsidR="0072382D">
        <w:rPr>
          <w:rFonts w:cs="B Zar" w:hint="cs"/>
          <w:b/>
          <w:bCs/>
          <w:rtl/>
          <w:lang w:bidi="fa-IR"/>
        </w:rPr>
        <w:t>تحصیلی</w:t>
      </w:r>
      <w:r w:rsidRPr="00657656">
        <w:rPr>
          <w:rFonts w:cs="B Zar" w:hint="cs"/>
          <w:b/>
          <w:bCs/>
          <w:rtl/>
          <w:lang w:bidi="fa-IR"/>
        </w:rPr>
        <w:t xml:space="preserve"> </w:t>
      </w:r>
    </w:p>
    <w:p w14:paraId="177D22E4" w14:textId="77777777" w:rsidR="00004B79" w:rsidRPr="00657656" w:rsidRDefault="00004B79">
      <w:pPr>
        <w:rPr>
          <w:rFonts w:cs="B Zar"/>
          <w:rtl/>
          <w:lang w:bidi="fa-IR"/>
        </w:rPr>
      </w:pPr>
    </w:p>
    <w:p w14:paraId="36B05501" w14:textId="06FBF9E8" w:rsidR="00004B79" w:rsidRPr="00657656" w:rsidRDefault="00004B79" w:rsidP="0009178A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دیپلم</w:t>
      </w:r>
      <w:r w:rsidR="00042AFD">
        <w:rPr>
          <w:rFonts w:cs="B Zar" w:hint="cs"/>
          <w:rtl/>
          <w:lang w:bidi="fa-IR"/>
        </w:rPr>
        <w:t>:</w:t>
      </w:r>
      <w:r w:rsidRPr="00657656">
        <w:rPr>
          <w:rFonts w:cs="B Zar" w:hint="cs"/>
          <w:rtl/>
          <w:lang w:bidi="fa-IR"/>
        </w:rPr>
        <w:t xml:space="preserve">فرهنگ و ادب     دبیرستان </w:t>
      </w:r>
      <w:r w:rsidR="00603A5F">
        <w:rPr>
          <w:rFonts w:cs="B Zar" w:hint="cs"/>
          <w:rtl/>
          <w:lang w:bidi="fa-IR"/>
        </w:rPr>
        <w:t>شهید مطهری خرم‌آباد</w:t>
      </w:r>
      <w:r w:rsidRPr="00657656">
        <w:rPr>
          <w:rFonts w:cs="B Zar" w:hint="cs"/>
          <w:rtl/>
          <w:lang w:bidi="fa-IR"/>
        </w:rPr>
        <w:t xml:space="preserve">    1370</w:t>
      </w:r>
    </w:p>
    <w:p w14:paraId="25B9C87A" w14:textId="26C21C42" w:rsidR="00004B79" w:rsidRPr="00657656" w:rsidRDefault="00004B79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لیسانس</w:t>
      </w:r>
      <w:r w:rsidR="00042AFD">
        <w:rPr>
          <w:rFonts w:cs="B Zar" w:hint="cs"/>
          <w:rtl/>
          <w:lang w:bidi="fa-IR"/>
        </w:rPr>
        <w:t>:</w:t>
      </w:r>
      <w:r w:rsidR="00603A5F">
        <w:rPr>
          <w:rFonts w:cs="B Zar" w:hint="cs"/>
          <w:rtl/>
          <w:lang w:bidi="fa-IR"/>
        </w:rPr>
        <w:t xml:space="preserve">دبیری </w:t>
      </w:r>
      <w:r w:rsidRPr="00657656">
        <w:rPr>
          <w:rFonts w:cs="B Zar" w:hint="cs"/>
          <w:rtl/>
          <w:lang w:bidi="fa-IR"/>
        </w:rPr>
        <w:t xml:space="preserve">زبان و ادبیات فارسی      دانشگاه شهید چمران اهواز       1375 </w:t>
      </w:r>
    </w:p>
    <w:p w14:paraId="634CC43D" w14:textId="6BCF82E6" w:rsidR="00004B79" w:rsidRPr="00657656" w:rsidRDefault="00004B79" w:rsidP="000F2F99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فوق لیسانس</w:t>
      </w:r>
      <w:r w:rsidR="00042AFD">
        <w:rPr>
          <w:rFonts w:cs="B Zar" w:hint="cs"/>
          <w:rtl/>
          <w:lang w:bidi="fa-IR"/>
        </w:rPr>
        <w:t>:</w:t>
      </w:r>
      <w:r w:rsidR="00EF510D">
        <w:rPr>
          <w:rFonts w:cs="B Zar" w:hint="cs"/>
          <w:rtl/>
          <w:lang w:bidi="fa-IR"/>
        </w:rPr>
        <w:t>زبان و ادبیات فارسی     دانشگاه شهید چمران اهواز</w:t>
      </w:r>
      <w:r w:rsidRPr="00657656">
        <w:rPr>
          <w:rFonts w:cs="B Zar" w:hint="cs"/>
          <w:rtl/>
          <w:lang w:bidi="fa-IR"/>
        </w:rPr>
        <w:t xml:space="preserve">    1378</w:t>
      </w:r>
    </w:p>
    <w:p w14:paraId="131142C9" w14:textId="42952917" w:rsidR="00004B79" w:rsidRDefault="00004B79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دکتری</w:t>
      </w:r>
      <w:r w:rsidR="00042AFD">
        <w:rPr>
          <w:rFonts w:cs="B Zar" w:hint="cs"/>
          <w:rtl/>
          <w:lang w:bidi="fa-IR"/>
        </w:rPr>
        <w:t>:</w:t>
      </w:r>
      <w:r w:rsidRPr="00657656">
        <w:rPr>
          <w:rFonts w:cs="B Zar" w:hint="cs"/>
          <w:rtl/>
          <w:lang w:bidi="fa-IR"/>
        </w:rPr>
        <w:t xml:space="preserve">زبان و ادبیات فارسی   دانشگاه شهید چمران اهواز           1392 </w:t>
      </w:r>
    </w:p>
    <w:p w14:paraId="6F563457" w14:textId="5922D767" w:rsidR="00143A7F" w:rsidRDefault="00143A7F">
      <w:pPr>
        <w:rPr>
          <w:rFonts w:cs="B Zar"/>
          <w:rtl/>
          <w:lang w:bidi="fa-IR"/>
        </w:rPr>
      </w:pPr>
    </w:p>
    <w:p w14:paraId="48066A18" w14:textId="77777777" w:rsidR="00143A7F" w:rsidRDefault="00143A7F" w:rsidP="00143A7F">
      <w:pPr>
        <w:rPr>
          <w:rFonts w:cs="B Zar"/>
          <w:rtl/>
          <w:lang w:bidi="fa-IR"/>
        </w:rPr>
      </w:pPr>
    </w:p>
    <w:p w14:paraId="3920EC04" w14:textId="77777777" w:rsidR="00143A7F" w:rsidRDefault="00143A7F" w:rsidP="00143A7F">
      <w:pPr>
        <w:rPr>
          <w:rFonts w:cs="B Zar"/>
          <w:b/>
          <w:bCs/>
          <w:rtl/>
          <w:lang w:bidi="fa-IR"/>
        </w:rPr>
      </w:pPr>
      <w:r w:rsidRPr="00B314AF">
        <w:rPr>
          <w:rFonts w:cs="B Zar" w:hint="cs"/>
          <w:b/>
          <w:bCs/>
          <w:rtl/>
          <w:lang w:bidi="fa-IR"/>
        </w:rPr>
        <w:t>سوابق اداری</w:t>
      </w:r>
    </w:p>
    <w:p w14:paraId="3F0B325D" w14:textId="77777777" w:rsidR="00143A7F" w:rsidRDefault="00143A7F" w:rsidP="00143A7F">
      <w:pPr>
        <w:rPr>
          <w:rFonts w:cs="B Zar"/>
          <w:rtl/>
          <w:lang w:bidi="fa-IR"/>
        </w:rPr>
      </w:pPr>
    </w:p>
    <w:p w14:paraId="2B97FC9E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رئیس پردیس دانشگاه علوم و فنون دریایی خرمشهر </w:t>
      </w:r>
    </w:p>
    <w:p w14:paraId="00C30348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شورای دانشگاه </w:t>
      </w:r>
    </w:p>
    <w:p w14:paraId="54619861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شورای تحصیلات تکمیلی دانشگاه </w:t>
      </w:r>
    </w:p>
    <w:p w14:paraId="3F1F960F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شورای آموزشی دانشگاه </w:t>
      </w:r>
    </w:p>
    <w:p w14:paraId="39CC9411" w14:textId="77777777" w:rsidR="00143A7F" w:rsidRPr="00B314A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مدیر امور اداری و پشتیبانی دانشگاه</w:t>
      </w:r>
    </w:p>
    <w:p w14:paraId="7859291D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معاون پژوهشی دانشکده    </w:t>
      </w:r>
    </w:p>
    <w:p w14:paraId="0F8B2EAE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معاون آموزشی دانشکده </w:t>
      </w:r>
    </w:p>
    <w:p w14:paraId="698A8779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پست های اداری مختلف در آموزش و پرورش</w:t>
      </w:r>
    </w:p>
    <w:p w14:paraId="027C2AFE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رئیس انتشارات دانشگاه</w:t>
      </w:r>
    </w:p>
    <w:p w14:paraId="7089F350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نماینده وزیر در هیات نظارت بر تشکل های دانشجویی </w:t>
      </w:r>
    </w:p>
    <w:p w14:paraId="7748483C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عضو کمیته مسکن دانشگاه</w:t>
      </w:r>
    </w:p>
    <w:p w14:paraId="2B08269A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کمیته ترفیع دانشگاه </w:t>
      </w:r>
    </w:p>
    <w:p w14:paraId="72BD9EB6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کمیته نظارت و تضمین کیفیت دانشگاه </w:t>
      </w:r>
    </w:p>
    <w:p w14:paraId="6F7E91DE" w14:textId="77777777" w:rsidR="00143A7F" w:rsidRDefault="00143A7F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عضو کمیته ورزش دانشگاه </w:t>
      </w:r>
    </w:p>
    <w:p w14:paraId="183BDEB5" w14:textId="77777777" w:rsidR="00F275C2" w:rsidRDefault="00F275C2">
      <w:pPr>
        <w:rPr>
          <w:rFonts w:cs="B Zar"/>
          <w:b/>
          <w:bCs/>
          <w:rtl/>
          <w:lang w:bidi="fa-IR"/>
        </w:rPr>
      </w:pPr>
    </w:p>
    <w:p w14:paraId="4BDB7662" w14:textId="547D5F84" w:rsidR="00004B79" w:rsidRDefault="0072382D">
      <w:pPr>
        <w:rPr>
          <w:rFonts w:cs="B Zar"/>
          <w:b/>
          <w:bCs/>
          <w:rtl/>
          <w:lang w:bidi="fa-IR"/>
        </w:rPr>
      </w:pPr>
      <w:r w:rsidRPr="0072382D">
        <w:rPr>
          <w:rFonts w:cs="B Zar" w:hint="cs"/>
          <w:b/>
          <w:bCs/>
          <w:rtl/>
          <w:lang w:bidi="fa-IR"/>
        </w:rPr>
        <w:t>سوابق پژوهشی</w:t>
      </w:r>
    </w:p>
    <w:p w14:paraId="68C62803" w14:textId="77777777" w:rsidR="00603A5F" w:rsidRPr="0072382D" w:rsidRDefault="00603A5F">
      <w:pPr>
        <w:rPr>
          <w:rFonts w:cs="B Zar"/>
          <w:b/>
          <w:bCs/>
          <w:rtl/>
          <w:lang w:bidi="fa-IR"/>
        </w:rPr>
      </w:pPr>
    </w:p>
    <w:p w14:paraId="3D596305" w14:textId="77777777" w:rsidR="00004B79" w:rsidRPr="00657656" w:rsidRDefault="0072382D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کتاب‌ها </w:t>
      </w:r>
    </w:p>
    <w:p w14:paraId="2938935B" w14:textId="282E6D34" w:rsidR="00004B79" w:rsidRPr="00657656" w:rsidRDefault="00004B79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تالیف کتاب</w:t>
      </w:r>
      <w:r w:rsidR="00042AFD">
        <w:rPr>
          <w:rFonts w:cs="B Zar" w:hint="cs"/>
          <w:rtl/>
          <w:lang w:bidi="fa-IR"/>
        </w:rPr>
        <w:t>:</w:t>
      </w:r>
      <w:r w:rsidRPr="00657656">
        <w:rPr>
          <w:rFonts w:cs="B Zar" w:hint="cs"/>
          <w:rtl/>
          <w:lang w:bidi="fa-IR"/>
        </w:rPr>
        <w:t xml:space="preserve">از رودکی تا حافظ       1392    انتشارات  سپاهان تهران </w:t>
      </w:r>
    </w:p>
    <w:p w14:paraId="7A79CA0B" w14:textId="2723C9A9" w:rsidR="00004B79" w:rsidRDefault="00004B79" w:rsidP="00372B9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تالیف کتاب</w:t>
      </w:r>
      <w:r w:rsidR="00042AFD">
        <w:rPr>
          <w:rFonts w:cs="B Zar" w:hint="cs"/>
          <w:rtl/>
          <w:lang w:bidi="fa-IR"/>
        </w:rPr>
        <w:t>:</w:t>
      </w:r>
      <w:r w:rsidR="00372B92">
        <w:rPr>
          <w:rFonts w:cs="B Zar" w:hint="cs"/>
          <w:rtl/>
          <w:lang w:bidi="fa-IR"/>
        </w:rPr>
        <w:t xml:space="preserve">درّدریایی فارسی  </w:t>
      </w:r>
      <w:r w:rsidRPr="00657656">
        <w:rPr>
          <w:rFonts w:cs="B Zar" w:hint="cs"/>
          <w:rtl/>
          <w:lang w:bidi="fa-IR"/>
        </w:rPr>
        <w:t xml:space="preserve">      139</w:t>
      </w:r>
      <w:r w:rsidR="00372B92">
        <w:rPr>
          <w:rFonts w:cs="B Zar" w:hint="cs"/>
          <w:rtl/>
          <w:lang w:bidi="fa-IR"/>
        </w:rPr>
        <w:t>4</w:t>
      </w:r>
      <w:r w:rsidRPr="00657656">
        <w:rPr>
          <w:rFonts w:cs="B Zar" w:hint="cs"/>
          <w:rtl/>
          <w:lang w:bidi="fa-IR"/>
        </w:rPr>
        <w:t xml:space="preserve">     انتشارات </w:t>
      </w:r>
      <w:r w:rsidR="00372B92">
        <w:rPr>
          <w:rFonts w:cs="B Zar" w:hint="cs"/>
          <w:rtl/>
          <w:lang w:bidi="fa-IR"/>
        </w:rPr>
        <w:t>ارشد</w:t>
      </w:r>
      <w:r w:rsidRPr="00657656">
        <w:rPr>
          <w:rFonts w:cs="B Zar" w:hint="cs"/>
          <w:rtl/>
          <w:lang w:bidi="fa-IR"/>
        </w:rPr>
        <w:t xml:space="preserve">سپاهان تهران </w:t>
      </w:r>
    </w:p>
    <w:p w14:paraId="47FF8A9D" w14:textId="26CBF426" w:rsidR="00143A7F" w:rsidRDefault="00372B92" w:rsidP="00143A7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تالیف کتاب ساغری از دریا            1394    </w:t>
      </w:r>
      <w:r w:rsidRPr="00657656">
        <w:rPr>
          <w:rFonts w:cs="B Zar" w:hint="cs"/>
          <w:rtl/>
          <w:lang w:bidi="fa-IR"/>
        </w:rPr>
        <w:t xml:space="preserve">انتشارات </w:t>
      </w:r>
      <w:r>
        <w:rPr>
          <w:rFonts w:cs="B Zar" w:hint="cs"/>
          <w:rtl/>
          <w:lang w:bidi="fa-IR"/>
        </w:rPr>
        <w:t>ارشد</w:t>
      </w:r>
      <w:r w:rsidRPr="00657656">
        <w:rPr>
          <w:rFonts w:cs="B Zar" w:hint="cs"/>
          <w:rtl/>
          <w:lang w:bidi="fa-IR"/>
        </w:rPr>
        <w:t>سپاهان تهران</w:t>
      </w:r>
    </w:p>
    <w:p w14:paraId="667E9641" w14:textId="2C0B4916" w:rsidR="0009178A" w:rsidRDefault="0009178A" w:rsidP="0009178A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تالیف فرهنگ کنایات فارسی (2 جلد)     (در حال چاپ)</w:t>
      </w:r>
    </w:p>
    <w:p w14:paraId="21572903" w14:textId="3D4B9A0F" w:rsidR="00004B79" w:rsidRDefault="00004B79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ترجمه کتاب</w:t>
      </w:r>
      <w:r w:rsidR="00042AFD">
        <w:rPr>
          <w:rFonts w:cs="B Zar" w:hint="cs"/>
          <w:rtl/>
          <w:lang w:bidi="fa-IR"/>
        </w:rPr>
        <w:t>:</w:t>
      </w:r>
      <w:r w:rsidRPr="00657656">
        <w:rPr>
          <w:rFonts w:cs="B Zar" w:hint="cs"/>
          <w:rtl/>
          <w:lang w:bidi="fa-IR"/>
        </w:rPr>
        <w:t>انعکاس تاریخ سلجوقیان و غزنویان در ادبیات فارسی    (در حال چاپ)</w:t>
      </w:r>
    </w:p>
    <w:p w14:paraId="27CD130F" w14:textId="77777777" w:rsidR="00E72F6F" w:rsidRDefault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ویراستاری کتاب حیات در دریاها     انتشارات دانشگاه علوم و فنون دریایی خرمشهر </w:t>
      </w:r>
    </w:p>
    <w:p w14:paraId="0160FE6B" w14:textId="77777777" w:rsidR="00E72F6F" w:rsidRDefault="00E72F6F" w:rsidP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ویراستاری کتاب راهنمای بررسی کفزیان دریایی     انتشارات دانشگاه علوم و فنون دریایی خرمشهر </w:t>
      </w:r>
    </w:p>
    <w:p w14:paraId="010D0BCB" w14:textId="627579B9" w:rsidR="00F64E4B" w:rsidRDefault="00F64E4B" w:rsidP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ویراستاری مجله علوم و فنون دریایی خرمشهر   (</w:t>
      </w:r>
      <w:r w:rsidR="00042AFD">
        <w:rPr>
          <w:rFonts w:cs="B Zar" w:hint="cs"/>
          <w:rtl/>
          <w:lang w:bidi="fa-IR"/>
        </w:rPr>
        <w:t>8</w:t>
      </w:r>
      <w:r>
        <w:rPr>
          <w:rFonts w:cs="B Zar" w:hint="cs"/>
          <w:rtl/>
          <w:lang w:bidi="fa-IR"/>
        </w:rPr>
        <w:t xml:space="preserve"> شماره)</w:t>
      </w:r>
    </w:p>
    <w:p w14:paraId="6C8A11B5" w14:textId="77777777" w:rsidR="00E72F6F" w:rsidRDefault="00E72F6F">
      <w:pPr>
        <w:rPr>
          <w:rFonts w:cs="B Zar"/>
          <w:rtl/>
          <w:lang w:bidi="fa-IR"/>
        </w:rPr>
      </w:pPr>
    </w:p>
    <w:p w14:paraId="07D6437B" w14:textId="77777777" w:rsidR="00E72F6F" w:rsidRPr="00E72F6F" w:rsidRDefault="00E72F6F">
      <w:pPr>
        <w:rPr>
          <w:rFonts w:cs="B Zar"/>
          <w:b/>
          <w:bCs/>
          <w:rtl/>
          <w:lang w:bidi="fa-IR"/>
        </w:rPr>
      </w:pPr>
      <w:r w:rsidRPr="00E72F6F">
        <w:rPr>
          <w:rFonts w:cs="B Zar" w:hint="cs"/>
          <w:b/>
          <w:bCs/>
          <w:rtl/>
          <w:lang w:bidi="fa-IR"/>
        </w:rPr>
        <w:t xml:space="preserve">طرح های پژوهشی </w:t>
      </w:r>
    </w:p>
    <w:p w14:paraId="41E76E12" w14:textId="77777777" w:rsidR="00E72F6F" w:rsidRDefault="00E72F6F">
      <w:pPr>
        <w:rPr>
          <w:rFonts w:cs="B Zar"/>
          <w:rtl/>
          <w:lang w:bidi="fa-IR"/>
        </w:rPr>
      </w:pPr>
    </w:p>
    <w:p w14:paraId="66767EB4" w14:textId="77777777" w:rsidR="00004B79" w:rsidRDefault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تصاویر دریایی در شعر فارسی       در سال 1394 در دانشگاه علوم و فنون دریایی خرمشهر </w:t>
      </w:r>
    </w:p>
    <w:p w14:paraId="6AE7BB3F" w14:textId="77777777" w:rsidR="00E72F6F" w:rsidRDefault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جایگاه دریا در دیوان حافظ         در سال 1394 در دانشگاه علوم و فنون دریایی خرمشهر</w:t>
      </w:r>
    </w:p>
    <w:p w14:paraId="57074364" w14:textId="77777777" w:rsidR="00E72F6F" w:rsidRDefault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بررسی نماد دریا در آثار عطار نیشابوری      در سال 1394 در دانشگاه علوم و فنون دریایی خرمشهر</w:t>
      </w:r>
    </w:p>
    <w:p w14:paraId="4CB1358F" w14:textId="77777777" w:rsidR="00E72F6F" w:rsidRPr="00657656" w:rsidRDefault="00F64E4B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 و بررسی شروح دیوان ناصرخسرو         در سال 1395   در دانشگاه علوم و فنون دریایی خرمشهر </w:t>
      </w:r>
    </w:p>
    <w:p w14:paraId="45608DCF" w14:textId="77777777" w:rsidR="0009178A" w:rsidRDefault="0009178A">
      <w:pPr>
        <w:rPr>
          <w:rFonts w:cs="B Zar"/>
          <w:b/>
          <w:bCs/>
          <w:rtl/>
          <w:lang w:bidi="fa-IR"/>
        </w:rPr>
      </w:pPr>
    </w:p>
    <w:p w14:paraId="242D1664" w14:textId="6F2C4971" w:rsidR="00004B79" w:rsidRDefault="00004B79">
      <w:pPr>
        <w:rPr>
          <w:rFonts w:cs="B Zar"/>
          <w:b/>
          <w:bCs/>
          <w:rtl/>
          <w:lang w:bidi="fa-IR"/>
        </w:rPr>
      </w:pPr>
      <w:r w:rsidRPr="00657656">
        <w:rPr>
          <w:rFonts w:cs="B Zar" w:hint="cs"/>
          <w:b/>
          <w:bCs/>
          <w:rtl/>
          <w:lang w:bidi="fa-IR"/>
        </w:rPr>
        <w:t>سوابق پژوهشی تالیف مقاله:</w:t>
      </w:r>
    </w:p>
    <w:p w14:paraId="110A5577" w14:textId="77777777" w:rsidR="00603A5F" w:rsidRPr="00657656" w:rsidRDefault="00603A5F">
      <w:pPr>
        <w:rPr>
          <w:rFonts w:cs="B Zar"/>
          <w:b/>
          <w:bCs/>
          <w:rtl/>
          <w:lang w:bidi="fa-IR"/>
        </w:rPr>
      </w:pPr>
    </w:p>
    <w:p w14:paraId="70C0CC26" w14:textId="77777777" w:rsidR="00004B79" w:rsidRPr="00657656" w:rsidRDefault="00004B79">
      <w:pPr>
        <w:rPr>
          <w:rFonts w:cs="B Zar"/>
          <w:lang w:bidi="fa-IR"/>
        </w:rPr>
      </w:pPr>
      <w:r w:rsidRPr="00657656">
        <w:rPr>
          <w:rFonts w:cs="B Zar" w:hint="cs"/>
          <w:rtl/>
          <w:lang w:bidi="fa-IR"/>
        </w:rPr>
        <w:t xml:space="preserve">ساختار مراثی فارسی      فصلنامه سبک شناسی   </w:t>
      </w:r>
      <w:r w:rsidRPr="00657656">
        <w:rPr>
          <w:rFonts w:cs="B Zar"/>
          <w:lang w:bidi="fa-IR"/>
        </w:rPr>
        <w:t>ISC</w:t>
      </w:r>
    </w:p>
    <w:p w14:paraId="2F64B522" w14:textId="77777777" w:rsidR="00004B79" w:rsidRPr="00657656" w:rsidRDefault="002431E4">
      <w:pPr>
        <w:rPr>
          <w:rFonts w:cs="B Zar"/>
          <w:lang w:bidi="fa-IR"/>
        </w:rPr>
      </w:pPr>
      <w:r w:rsidRPr="00657656">
        <w:rPr>
          <w:rFonts w:cs="B Zar" w:hint="cs"/>
          <w:rtl/>
          <w:lang w:bidi="fa-IR"/>
        </w:rPr>
        <w:t>فواید تاریخ</w:t>
      </w:r>
      <w:r w:rsidR="00D243BC">
        <w:rPr>
          <w:rFonts w:cs="B Zar" w:hint="cs"/>
          <w:rtl/>
          <w:lang w:bidi="fa-IR"/>
        </w:rPr>
        <w:t>ی</w:t>
      </w:r>
      <w:r w:rsidRPr="00657656">
        <w:rPr>
          <w:rFonts w:cs="B Zar" w:hint="cs"/>
          <w:rtl/>
          <w:lang w:bidi="fa-IR"/>
        </w:rPr>
        <w:t xml:space="preserve"> در قصاید ستایشی منوچهری     فصلنامه سبک شناسی  </w:t>
      </w:r>
      <w:r w:rsidRPr="00657656">
        <w:rPr>
          <w:rFonts w:cs="B Zar"/>
          <w:lang w:bidi="fa-IR"/>
        </w:rPr>
        <w:t xml:space="preserve">ISC </w:t>
      </w:r>
    </w:p>
    <w:p w14:paraId="45859F69" w14:textId="77777777" w:rsidR="002431E4" w:rsidRPr="00657656" w:rsidRDefault="002431E4">
      <w:pPr>
        <w:rPr>
          <w:rFonts w:cs="B Zar"/>
          <w:lang w:bidi="fa-IR"/>
        </w:rPr>
      </w:pPr>
      <w:r w:rsidRPr="00657656">
        <w:rPr>
          <w:rFonts w:cs="B Zar" w:hint="cs"/>
          <w:rtl/>
          <w:lang w:bidi="fa-IR"/>
        </w:rPr>
        <w:t xml:space="preserve">بهره های تاریخی در قصاید ستایشی خاقانی     بهار ادب     </w:t>
      </w:r>
      <w:r w:rsidRPr="00657656">
        <w:rPr>
          <w:rFonts w:cs="B Zar"/>
          <w:lang w:bidi="fa-IR"/>
        </w:rPr>
        <w:t xml:space="preserve">ISC </w:t>
      </w:r>
    </w:p>
    <w:p w14:paraId="3241529E" w14:textId="77777777" w:rsidR="00DB11E5" w:rsidRDefault="00DB11E5" w:rsidP="00DB11E5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نقدی بر شرح دیوان ناصرخسرو   متن شناسی دانشگاه اصفهان     </w:t>
      </w:r>
      <w:r w:rsidRPr="00657656">
        <w:rPr>
          <w:rFonts w:cs="B Zar"/>
          <w:lang w:bidi="fa-IR"/>
        </w:rPr>
        <w:t>ISC</w:t>
      </w:r>
      <w:r>
        <w:rPr>
          <w:rFonts w:cs="B Zar" w:hint="cs"/>
          <w:rtl/>
          <w:lang w:bidi="fa-IR"/>
        </w:rPr>
        <w:t xml:space="preserve"> </w:t>
      </w:r>
    </w:p>
    <w:p w14:paraId="0F0B3837" w14:textId="77777777" w:rsidR="002431E4" w:rsidRPr="00657656" w:rsidRDefault="002431E4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مسیح ، مریم و مسیحیت در دیوان خاقانی  علمی پژوهشی </w:t>
      </w:r>
    </w:p>
    <w:p w14:paraId="3C784E07" w14:textId="77777777" w:rsidR="002431E4" w:rsidRPr="00657656" w:rsidRDefault="002431E4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بهره های خاقانی از شاهنامه      علمی پژوهشی </w:t>
      </w:r>
    </w:p>
    <w:p w14:paraId="6E563749" w14:textId="77777777" w:rsidR="002431E4" w:rsidRPr="00657656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نقش راویان در تدوین حماسه ملی   علمی پژوهشی </w:t>
      </w:r>
    </w:p>
    <w:p w14:paraId="7C93D610" w14:textId="77777777" w:rsidR="002407E2" w:rsidRPr="00657656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شرح قصیده ایوان مداین       علمی پژوهشی </w:t>
      </w:r>
    </w:p>
    <w:p w14:paraId="4E882F67" w14:textId="77777777" w:rsidR="002407E2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تلمیحات اساطیری در دیوان خاقانی     علمی پژوهشی </w:t>
      </w:r>
    </w:p>
    <w:p w14:paraId="598F6B8B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نقدی بر سی قصیده ناصر خسرو      نقدکتاب ادبیات</w:t>
      </w:r>
    </w:p>
    <w:p w14:paraId="6E1D8743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نقدی بر کتاب در لفظ دری           نقد کتاب ادبیات </w:t>
      </w:r>
    </w:p>
    <w:p w14:paraId="7DDB1863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نقدی بر کتاب برگزیده قصاید ناصر خسرو      نقد کتاب ادبیات </w:t>
      </w:r>
    </w:p>
    <w:p w14:paraId="59438254" w14:textId="6AAFF55F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نقدی بر کتاب قصاید ناصرخسرو       </w:t>
      </w:r>
      <w:r w:rsidR="00540730">
        <w:rPr>
          <w:rFonts w:cs="B Zar" w:hint="cs"/>
          <w:rtl/>
          <w:lang w:bidi="fa-IR"/>
        </w:rPr>
        <w:t>پژوهشنامه انتقادی</w:t>
      </w:r>
    </w:p>
    <w:p w14:paraId="7B6534B8" w14:textId="574C2E59" w:rsidR="00540730" w:rsidRDefault="00540730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نقدی بر فرهنگ کنایات سخن          فصلنامه انتقادی و پژوهشی کتابهای دانشگاهی </w:t>
      </w:r>
    </w:p>
    <w:p w14:paraId="209AEEDD" w14:textId="2F59AD6D" w:rsidR="00540730" w:rsidRDefault="00540730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شیوه های انعکاس آیات قرآن در دیوان ناصرخسرو </w:t>
      </w:r>
    </w:p>
    <w:p w14:paraId="1E5EFABA" w14:textId="7A13F848" w:rsidR="00540730" w:rsidRDefault="00540730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جستاری در مرگ و آئین های سوگ در ایران باستان به عنوان بخشی از هویت ملی </w:t>
      </w:r>
    </w:p>
    <w:p w14:paraId="0DEBADCE" w14:textId="77777777" w:rsidR="00CA1FBF" w:rsidRPr="00657656" w:rsidRDefault="00CA1FBF" w:rsidP="00CA1FBF">
      <w:pPr>
        <w:rPr>
          <w:rFonts w:cs="B Zar"/>
          <w:rtl/>
          <w:lang w:bidi="fa-IR"/>
        </w:rPr>
      </w:pPr>
      <w:r w:rsidRPr="009779A3">
        <w:rPr>
          <w:rFonts w:asciiTheme="majorBidi" w:hAnsiTheme="majorBidi" w:cstheme="majorBidi"/>
          <w:b/>
          <w:bCs/>
        </w:rPr>
        <w:t xml:space="preserve">Marine images </w:t>
      </w:r>
      <w:proofErr w:type="spellStart"/>
      <w:r w:rsidRPr="009779A3">
        <w:rPr>
          <w:rFonts w:asciiTheme="majorBidi" w:hAnsiTheme="majorBidi" w:cstheme="majorBidi"/>
          <w:b/>
          <w:bCs/>
        </w:rPr>
        <w:t>Khorasani</w:t>
      </w:r>
      <w:proofErr w:type="spellEnd"/>
      <w:r w:rsidRPr="009779A3">
        <w:rPr>
          <w:rFonts w:asciiTheme="majorBidi" w:hAnsiTheme="majorBidi" w:cstheme="majorBidi"/>
          <w:b/>
          <w:bCs/>
        </w:rPr>
        <w:t xml:space="preserve"> and Iraqi poetry style</w:t>
      </w:r>
      <w:r>
        <w:rPr>
          <w:rFonts w:asciiTheme="majorBidi" w:hAnsiTheme="majorBidi" w:cstheme="majorBidi"/>
          <w:b/>
          <w:bCs/>
        </w:rPr>
        <w:t xml:space="preserve"> (ISC)</w:t>
      </w:r>
    </w:p>
    <w:p w14:paraId="257770C9" w14:textId="77777777" w:rsidR="00CA1FBF" w:rsidRDefault="00CA1FBF">
      <w:pPr>
        <w:rPr>
          <w:b/>
          <w:bCs/>
          <w:rtl/>
        </w:rPr>
      </w:pPr>
      <w:r w:rsidRPr="00934AFA">
        <w:rPr>
          <w:b/>
          <w:bCs/>
        </w:rPr>
        <w:t>The sea in the poetry of Hafez</w:t>
      </w:r>
      <w:r>
        <w:rPr>
          <w:b/>
          <w:bCs/>
        </w:rPr>
        <w:t>(ISI)</w:t>
      </w:r>
    </w:p>
    <w:p w14:paraId="722E844A" w14:textId="77777777" w:rsidR="00D21673" w:rsidRDefault="00D21673">
      <w:pPr>
        <w:rPr>
          <w:rFonts w:cs="B Zar"/>
          <w:lang w:bidi="fa-IR"/>
        </w:rPr>
      </w:pPr>
      <w:r>
        <w:rPr>
          <w:b/>
          <w:bCs/>
        </w:rPr>
        <w:t xml:space="preserve">Analysis of sea in the work of Attar </w:t>
      </w:r>
      <w:proofErr w:type="spellStart"/>
      <w:r>
        <w:rPr>
          <w:b/>
          <w:bCs/>
        </w:rPr>
        <w:t>Neyshabouri</w:t>
      </w:r>
      <w:proofErr w:type="spellEnd"/>
      <w:r>
        <w:rPr>
          <w:b/>
          <w:bCs/>
        </w:rPr>
        <w:t xml:space="preserve">  (ISI)</w:t>
      </w:r>
    </w:p>
    <w:p w14:paraId="7D9610B4" w14:textId="77777777" w:rsidR="00F64E4B" w:rsidRDefault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ضرورت ویرایش لغت نامۀ دهخدا   علمی پژوهشی </w:t>
      </w:r>
    </w:p>
    <w:p w14:paraId="010BB31E" w14:textId="77777777" w:rsidR="00676419" w:rsidRDefault="00676419" w:rsidP="00676419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بررسی باز آفرینی شخصیت های نمادین و اسطوره ای شاهنامه در ادبیات کودک و نوجوان  علمی پژوهشی</w:t>
      </w:r>
    </w:p>
    <w:p w14:paraId="38E344C4" w14:textId="77777777" w:rsidR="00676419" w:rsidRDefault="00676419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فضایل اخلاقی پهلوانان شاهنامه و بازتاب آن در ادبیات کودک و نوجوان    علمی پژوهشی </w:t>
      </w:r>
    </w:p>
    <w:p w14:paraId="01D1D5E5" w14:textId="77777777" w:rsidR="00676419" w:rsidRDefault="00676419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درآمدی بر ادبیات ستایشی      علمی پژوهشی </w:t>
      </w:r>
    </w:p>
    <w:p w14:paraId="6A076417" w14:textId="77777777" w:rsidR="002407E2" w:rsidRPr="00657656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فعل مرکب      علمی ترویجی </w:t>
      </w:r>
    </w:p>
    <w:p w14:paraId="3897C583" w14:textId="77777777" w:rsidR="002407E2" w:rsidRPr="00657656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متم و متمم قیدی     علمی ترویجی </w:t>
      </w:r>
    </w:p>
    <w:p w14:paraId="31810670" w14:textId="77777777" w:rsidR="002407E2" w:rsidRDefault="002407E2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هونها                  علمی ترویجی </w:t>
      </w:r>
    </w:p>
    <w:p w14:paraId="3DE0B3FB" w14:textId="77777777" w:rsidR="00676419" w:rsidRDefault="00676419">
      <w:pPr>
        <w:rPr>
          <w:rFonts w:cs="B Zar"/>
          <w:rtl/>
          <w:lang w:bidi="fa-IR"/>
        </w:rPr>
      </w:pPr>
    </w:p>
    <w:p w14:paraId="70656DFC" w14:textId="7A6B51D5" w:rsidR="00676419" w:rsidRDefault="00676419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گزیده </w:t>
      </w:r>
      <w:r w:rsidRPr="00676419">
        <w:rPr>
          <w:rFonts w:cs="B Zar" w:hint="cs"/>
          <w:b/>
          <w:bCs/>
          <w:rtl/>
          <w:lang w:bidi="fa-IR"/>
        </w:rPr>
        <w:t xml:space="preserve">همایش ها </w:t>
      </w:r>
    </w:p>
    <w:p w14:paraId="022F646D" w14:textId="77777777" w:rsidR="00603A5F" w:rsidRPr="00676419" w:rsidRDefault="00603A5F">
      <w:pPr>
        <w:rPr>
          <w:rFonts w:cs="B Zar"/>
          <w:b/>
          <w:bCs/>
          <w:rtl/>
          <w:lang w:bidi="fa-IR"/>
        </w:rPr>
      </w:pPr>
    </w:p>
    <w:p w14:paraId="7E395986" w14:textId="77777777" w:rsidR="002407E2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سعدی شاعری ستایشگر یا معلمی موعظه گر (برنده جشنواره آموزگار ادب)</w:t>
      </w:r>
    </w:p>
    <w:p w14:paraId="792C68FB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جایگاه اخلاق در مثنوی      دانشگاه ارومیه </w:t>
      </w:r>
    </w:p>
    <w:p w14:paraId="37C45667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شیوه های انعکاس آیات در مثنوی    دانشگاه ارومیه </w:t>
      </w:r>
    </w:p>
    <w:p w14:paraId="02337295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نقش روایات شفاهی در تدوین و ماندگاری شاهنامه    دانشگاه سیستان و بلوچستان </w:t>
      </w:r>
    </w:p>
    <w:p w14:paraId="0ABF6459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طبقه بندی ادبیات غنایی     دانشگاه آزاد اسلامی واحد فسا </w:t>
      </w:r>
    </w:p>
    <w:p w14:paraId="6B794FDF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اشتراکات اساطیری ایران و هند    فصلنامه مطالعات شبه قاره مربوط به دانشگاه سیستان و بلوچستان </w:t>
      </w:r>
    </w:p>
    <w:p w14:paraId="27FA0EEC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شاعره تیره چشم یا روشن بین    همایش بین المللی بزرگداشت رودکی (تاجیکستان)</w:t>
      </w:r>
    </w:p>
    <w:p w14:paraId="3F1B3419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جایگاه غزل در آثار رودکی      همایش بین المللی رودکی (تهران)</w:t>
      </w:r>
    </w:p>
    <w:p w14:paraId="11AA7E0C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انعکاس میراث حماسی در منابع عربی     همایش ادبیات تطبیقی در دانشگاه رازی کرمانشاه </w:t>
      </w:r>
    </w:p>
    <w:p w14:paraId="54B25977" w14:textId="664D342B" w:rsidR="00372B92" w:rsidRDefault="00372B92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انعکاس آیات و روایات در دیوان ناصرخسرو     همایش بزرگداشت ناصرخسرو در دانشگاه شهید بهشتی</w:t>
      </w:r>
      <w:r w:rsidR="00042AFD">
        <w:rPr>
          <w:rFonts w:cs="B Zar" w:hint="cs"/>
          <w:rtl/>
          <w:lang w:bidi="fa-IR"/>
        </w:rPr>
        <w:t>.</w:t>
      </w:r>
    </w:p>
    <w:p w14:paraId="591F1288" w14:textId="6E277DCF" w:rsidR="00E72F6F" w:rsidRDefault="00E72F6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اشتراکات منشآت و دیوان خاقانی      همایش بین‌المللی دانشگاه محقق اردبیلی</w:t>
      </w:r>
      <w:r w:rsidR="00042AFD">
        <w:rPr>
          <w:rFonts w:cs="B Zar" w:hint="cs"/>
          <w:rtl/>
          <w:lang w:bidi="fa-IR"/>
        </w:rPr>
        <w:t>.</w:t>
      </w:r>
    </w:p>
    <w:p w14:paraId="1816BF41" w14:textId="77777777" w:rsidR="00D21673" w:rsidRDefault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نمادهای بومی در شعر محمدعلی بهمنی   سومین همایش بین</w:t>
      </w:r>
      <w:r>
        <w:rPr>
          <w:rFonts w:cs="B Zar" w:hint="cs"/>
          <w:rtl/>
          <w:lang w:bidi="fa-IR"/>
        </w:rPr>
        <w:softHyphen/>
        <w:t xml:space="preserve">المللی زبان و ادبیات فارسی </w:t>
      </w:r>
    </w:p>
    <w:p w14:paraId="3BB3DDE8" w14:textId="77777777" w:rsidR="00D21673" w:rsidRDefault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مرگ و آیین های سوگ در باور ایران باستان و اسلام    سومین همایش بین</w:t>
      </w:r>
      <w:r>
        <w:rPr>
          <w:rFonts w:cs="B Zar" w:hint="cs"/>
          <w:rtl/>
          <w:lang w:bidi="fa-IR"/>
        </w:rPr>
        <w:softHyphen/>
        <w:t xml:space="preserve">المللی زبان و ادبیات فارسی </w:t>
      </w:r>
    </w:p>
    <w:p w14:paraId="7E54D715" w14:textId="77777777" w:rsidR="00D21673" w:rsidRDefault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شیوه</w:t>
      </w:r>
      <w:r>
        <w:rPr>
          <w:rFonts w:cs="B Zar" w:hint="cs"/>
          <w:rtl/>
          <w:lang w:bidi="fa-IR"/>
        </w:rPr>
        <w:softHyphen/>
        <w:t xml:space="preserve">های انعکاس آیات در دیوان ناصرخسرو     همایش بین المللی حکیم ناصرخسرو قبادیانی </w:t>
      </w:r>
    </w:p>
    <w:p w14:paraId="17CC3D9D" w14:textId="77777777" w:rsidR="00D21673" w:rsidRDefault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ریخت شناسی داستان گنبد سرخ بر اساس الگوی ولادیمیر پراپ     دهمین همایش بین المللی انجمن ترویج زبان فارسی </w:t>
      </w:r>
    </w:p>
    <w:p w14:paraId="1164629D" w14:textId="77777777" w:rsidR="00D21673" w:rsidRDefault="00D21673" w:rsidP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بررسی تطبیقی آراء لانگینوس در نمط عالی با دیدگاه نظامی عروضی در چهارمقاله دهمین همایش بین المللی انجمن ترویج زبان فارسی</w:t>
      </w:r>
    </w:p>
    <w:p w14:paraId="5327EBD0" w14:textId="69CBFB0B" w:rsidR="00EF510D" w:rsidRDefault="00EF510D" w:rsidP="00D21673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ریخت شناسی شازده کوچولو     یازدهمین همایش بین المللی انجمن ترویج زبان فارسی</w:t>
      </w:r>
      <w:r w:rsidR="00042AFD">
        <w:rPr>
          <w:rFonts w:cs="B Zar" w:hint="cs"/>
          <w:rtl/>
          <w:lang w:bidi="fa-IR"/>
        </w:rPr>
        <w:t>.</w:t>
      </w:r>
    </w:p>
    <w:p w14:paraId="3D8E6F0B" w14:textId="0706BF4B" w:rsidR="00EF510D" w:rsidRDefault="00EF510D" w:rsidP="00D21673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شیوه های انعکاس گلواژه های وحی در مثنوی      یازدهمین همایش بین المللی انجمن ترویج زبان فارسی</w:t>
      </w:r>
      <w:r w:rsidR="00042AFD">
        <w:rPr>
          <w:rFonts w:cs="B Zar" w:hint="cs"/>
          <w:rtl/>
          <w:lang w:bidi="fa-IR"/>
        </w:rPr>
        <w:t>.</w:t>
      </w:r>
    </w:p>
    <w:p w14:paraId="00348A2D" w14:textId="64473D0B" w:rsidR="00603A5F" w:rsidRDefault="00603A5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نقد و بررسی شروح دیوان ناصرخسرو      دوازدهمین همایش بین المللی انجمن ترویج زبان فارسی </w:t>
      </w:r>
    </w:p>
    <w:p w14:paraId="1BFDB786" w14:textId="5CDD0496" w:rsidR="00603A5F" w:rsidRDefault="00603A5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پیرامونچند بیت از ناصرخسرو      پنجمین همایش بین المللی زبان و ادبیات فارسی </w:t>
      </w:r>
    </w:p>
    <w:p w14:paraId="1C46C2BA" w14:textId="09A7AA14" w:rsidR="00372B92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>و بیش از دهها مقاله دیگر در مجلات معتبر علمی داخلی و خارجی</w:t>
      </w:r>
    </w:p>
    <w:p w14:paraId="61A92938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 </w:t>
      </w:r>
    </w:p>
    <w:p w14:paraId="319F2668" w14:textId="2605E255" w:rsidR="00657656" w:rsidRDefault="00657656">
      <w:pPr>
        <w:rPr>
          <w:rFonts w:cs="B Zar"/>
          <w:b/>
          <w:bCs/>
          <w:rtl/>
          <w:lang w:bidi="fa-IR"/>
        </w:rPr>
      </w:pPr>
      <w:r w:rsidRPr="00657656">
        <w:rPr>
          <w:rFonts w:cs="B Zar" w:hint="cs"/>
          <w:b/>
          <w:bCs/>
          <w:rtl/>
          <w:lang w:bidi="fa-IR"/>
        </w:rPr>
        <w:t>سوابق تدریس</w:t>
      </w:r>
      <w:r w:rsidR="00042AFD">
        <w:rPr>
          <w:rFonts w:cs="B Zar" w:hint="cs"/>
          <w:b/>
          <w:bCs/>
          <w:rtl/>
          <w:lang w:bidi="fa-IR"/>
        </w:rPr>
        <w:t>:</w:t>
      </w:r>
    </w:p>
    <w:p w14:paraId="4AC8A9AD" w14:textId="28AE70F7" w:rsidR="00603A5F" w:rsidRPr="00657656" w:rsidRDefault="00603A5F">
      <w:pPr>
        <w:rPr>
          <w:rFonts w:cs="B Zar"/>
          <w:b/>
          <w:bCs/>
          <w:rtl/>
          <w:lang w:bidi="fa-IR"/>
        </w:rPr>
      </w:pPr>
      <w:r w:rsidRPr="00603A5F">
        <w:rPr>
          <w:rFonts w:cs="B Zar" w:hint="cs"/>
          <w:rtl/>
          <w:lang w:bidi="fa-IR"/>
        </w:rPr>
        <w:t xml:space="preserve">عضو هیات علمی رسمی دانشگاه علوم و فنون دریایی خرمشهر </w:t>
      </w:r>
    </w:p>
    <w:p w14:paraId="41912E2F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lastRenderedPageBreak/>
        <w:t>تدریس در دانشگ</w:t>
      </w:r>
      <w:r w:rsidR="00871ACD">
        <w:rPr>
          <w:rFonts w:cs="B Zar" w:hint="cs"/>
          <w:rtl/>
          <w:lang w:bidi="fa-IR"/>
        </w:rPr>
        <w:t xml:space="preserve">اه شهید چمران      1389 </w:t>
      </w:r>
    </w:p>
    <w:p w14:paraId="79A5A912" w14:textId="02731EBE" w:rsidR="00CB70A9" w:rsidRDefault="00CB70A9" w:rsidP="00CB70A9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تدریس دوره های کارشناسی ارشد در دانشگاه پیام نور خرمشهر از سال 92 تا کنون</w:t>
      </w:r>
      <w:r w:rsidR="00042AFD">
        <w:rPr>
          <w:rFonts w:cs="B Zar" w:hint="cs"/>
          <w:rtl/>
          <w:lang w:bidi="fa-IR"/>
        </w:rPr>
        <w:t>.</w:t>
      </w:r>
    </w:p>
    <w:p w14:paraId="2CCC1E03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تدریس در دانشگاه پیام نور   بیش از 10 سال </w:t>
      </w:r>
    </w:p>
    <w:p w14:paraId="2DA8285E" w14:textId="77777777" w:rsidR="00657656" w:rsidRP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تدریس در دانشگاه آزاد اسلامی (خرم آباد ، کوهدشت ، اندیمشک و...) 3 سال </w:t>
      </w:r>
    </w:p>
    <w:p w14:paraId="2721585F" w14:textId="77777777" w:rsidR="00657656" w:rsidRDefault="00657656">
      <w:pPr>
        <w:rPr>
          <w:rFonts w:cs="B Zar"/>
          <w:rtl/>
          <w:lang w:bidi="fa-IR"/>
        </w:rPr>
      </w:pPr>
      <w:r w:rsidRPr="00657656">
        <w:rPr>
          <w:rFonts w:cs="B Zar" w:hint="cs"/>
          <w:rtl/>
          <w:lang w:bidi="fa-IR"/>
        </w:rPr>
        <w:t xml:space="preserve">تدریس در دانشگاه جامع علمی کاربردی  </w:t>
      </w:r>
    </w:p>
    <w:p w14:paraId="4547ED28" w14:textId="77777777" w:rsidR="0009178A" w:rsidRDefault="0009178A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تدریس در آموزش و پرورش 16 سال </w:t>
      </w:r>
    </w:p>
    <w:p w14:paraId="7361FDA8" w14:textId="77777777" w:rsidR="00CA1FBF" w:rsidRDefault="00CA1FBF">
      <w:pPr>
        <w:rPr>
          <w:rFonts w:cs="B Zar"/>
          <w:rtl/>
          <w:lang w:bidi="fa-IR"/>
        </w:rPr>
      </w:pPr>
    </w:p>
    <w:p w14:paraId="114D05FA" w14:textId="77777777" w:rsidR="00CA1FBF" w:rsidRPr="00CA1FBF" w:rsidRDefault="00CA1FBF">
      <w:pPr>
        <w:rPr>
          <w:rFonts w:cs="B Zar"/>
          <w:b/>
          <w:bCs/>
          <w:rtl/>
          <w:lang w:bidi="fa-IR"/>
        </w:rPr>
      </w:pPr>
      <w:r w:rsidRPr="00CA1FBF">
        <w:rPr>
          <w:rFonts w:cs="B Zar" w:hint="cs"/>
          <w:b/>
          <w:bCs/>
          <w:rtl/>
          <w:lang w:bidi="fa-IR"/>
        </w:rPr>
        <w:t xml:space="preserve">کارگاه ها </w:t>
      </w:r>
    </w:p>
    <w:p w14:paraId="52EB09AE" w14:textId="77777777" w:rsidR="00CA1FBF" w:rsidRDefault="00CA1FB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آیین نگارش پایان‌نامه نویسی    در دانشگاه علوم و فنون دریایی خرمشهر </w:t>
      </w:r>
    </w:p>
    <w:p w14:paraId="1DDF4B74" w14:textId="77777777" w:rsidR="00CA1FBF" w:rsidRDefault="00CA1FB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شیوه‌های مستند سازی      در دانشگاه علوم و فنون دریایی خرمشهر </w:t>
      </w:r>
    </w:p>
    <w:p w14:paraId="1A5E628E" w14:textId="77777777" w:rsidR="00C1074F" w:rsidRDefault="00C1074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شیوه های استفاده از منابع در نگارش مقاله و پایان‌نامه     در دانشگاه علوم و فنون دریایی خرمشهر </w:t>
      </w:r>
    </w:p>
    <w:p w14:paraId="31F7AB04" w14:textId="77777777" w:rsidR="00CA1FBF" w:rsidRDefault="00CA1FB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تکنیک‌های جستجوی اطلاعات در وب       در ایران‌داک </w:t>
      </w:r>
    </w:p>
    <w:p w14:paraId="05689299" w14:textId="77777777" w:rsidR="00CA1FBF" w:rsidRDefault="00CA1FB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شیوه‌های تولید مقالات علمی پژوهشی         در ایران داک </w:t>
      </w:r>
    </w:p>
    <w:p w14:paraId="17CC9867" w14:textId="77777777" w:rsidR="00FA33D2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شیوه مکاتبات اداری</w:t>
      </w:r>
      <w:r w:rsidR="00995B47">
        <w:rPr>
          <w:rFonts w:cs="B Zar" w:hint="cs"/>
          <w:rtl/>
          <w:lang w:bidi="fa-IR"/>
        </w:rPr>
        <w:t xml:space="preserve">     منطقه آزاد اروند</w:t>
      </w:r>
    </w:p>
    <w:p w14:paraId="1EFF7053" w14:textId="77777777" w:rsidR="00871ACD" w:rsidRDefault="00871ACD">
      <w:pPr>
        <w:rPr>
          <w:rFonts w:cs="B Zar"/>
          <w:rtl/>
          <w:lang w:bidi="fa-IR"/>
        </w:rPr>
      </w:pPr>
    </w:p>
    <w:p w14:paraId="4884EFE0" w14:textId="77777777" w:rsidR="007839C2" w:rsidRDefault="00FA33D2">
      <w:pPr>
        <w:rPr>
          <w:rFonts w:cs="B Zar"/>
          <w:b/>
          <w:bCs/>
          <w:rtl/>
          <w:lang w:bidi="fa-IR"/>
        </w:rPr>
      </w:pPr>
      <w:r w:rsidRPr="00FA33D2">
        <w:rPr>
          <w:rFonts w:cs="B Zar" w:hint="cs"/>
          <w:b/>
          <w:bCs/>
          <w:rtl/>
          <w:lang w:bidi="fa-IR"/>
        </w:rPr>
        <w:t>داوری کارهای پژوهشی</w:t>
      </w:r>
    </w:p>
    <w:p w14:paraId="2EF34868" w14:textId="77777777" w:rsidR="00FA33D2" w:rsidRPr="00FA33D2" w:rsidRDefault="00FA33D2">
      <w:pPr>
        <w:rPr>
          <w:rFonts w:cs="B Zar"/>
          <w:b/>
          <w:bCs/>
          <w:rtl/>
          <w:lang w:bidi="fa-IR"/>
        </w:rPr>
      </w:pPr>
      <w:r w:rsidRPr="00FA33D2">
        <w:rPr>
          <w:rFonts w:cs="B Zar" w:hint="cs"/>
          <w:b/>
          <w:bCs/>
          <w:rtl/>
          <w:lang w:bidi="fa-IR"/>
        </w:rPr>
        <w:t xml:space="preserve"> </w:t>
      </w:r>
    </w:p>
    <w:p w14:paraId="462D8410" w14:textId="77777777" w:rsidR="007F2174" w:rsidRDefault="00FA33D2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داوری 35 مقاله برای </w:t>
      </w:r>
      <w:r w:rsidR="00CB4264">
        <w:rPr>
          <w:rFonts w:cs="B Zar" w:hint="cs"/>
          <w:rtl/>
          <w:lang w:bidi="fa-IR"/>
        </w:rPr>
        <w:t xml:space="preserve">دومین </w:t>
      </w:r>
      <w:r>
        <w:rPr>
          <w:rFonts w:cs="B Zar" w:hint="cs"/>
          <w:rtl/>
          <w:lang w:bidi="fa-IR"/>
        </w:rPr>
        <w:t xml:space="preserve">همایش بین المللی </w:t>
      </w:r>
      <w:r w:rsidR="00EF510D">
        <w:rPr>
          <w:rFonts w:cs="B Zar" w:hint="cs"/>
          <w:rtl/>
          <w:lang w:bidi="fa-IR"/>
        </w:rPr>
        <w:t xml:space="preserve">زبان وادبیات فارسی </w:t>
      </w:r>
      <w:r>
        <w:rPr>
          <w:rFonts w:cs="B Zar" w:hint="cs"/>
          <w:rtl/>
          <w:lang w:bidi="fa-IR"/>
        </w:rPr>
        <w:t xml:space="preserve">دانشگاه شهید بهشتی </w:t>
      </w:r>
    </w:p>
    <w:p w14:paraId="5B304230" w14:textId="77777777" w:rsidR="00995B47" w:rsidRDefault="00995B47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داور همایش ادبیات معاصر دانشگاه ولایت ایرانشهر (دولتی)</w:t>
      </w:r>
    </w:p>
    <w:p w14:paraId="65680640" w14:textId="77777777" w:rsidR="00995B47" w:rsidRDefault="00995B47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داور سومین همایش بین المللی زبان و ادبیات فارسی دانشگاه شهید بهشتی </w:t>
      </w:r>
    </w:p>
    <w:p w14:paraId="62C4A4C8" w14:textId="77777777" w:rsidR="0009178A" w:rsidRDefault="00EF510D" w:rsidP="0009178A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داور بازدهمین همایش بین المللی انجمن ترویج زبان فارسی </w:t>
      </w:r>
    </w:p>
    <w:p w14:paraId="2CF27D33" w14:textId="77777777" w:rsidR="00FA33D2" w:rsidRDefault="00CB4264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داوری مجله متن شناسی دانشگاه اصفهان </w:t>
      </w:r>
    </w:p>
    <w:p w14:paraId="6DB9E09F" w14:textId="77777777" w:rsidR="00CB4264" w:rsidRDefault="00CB4264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داور مجله سبک شناسی (</w:t>
      </w:r>
      <w:r>
        <w:rPr>
          <w:rFonts w:cs="B Zar"/>
          <w:lang w:bidi="fa-IR"/>
        </w:rPr>
        <w:t>ISC</w:t>
      </w:r>
      <w:r>
        <w:rPr>
          <w:rFonts w:cs="B Zar" w:hint="cs"/>
          <w:rtl/>
          <w:lang w:bidi="fa-IR"/>
        </w:rPr>
        <w:t>)</w:t>
      </w:r>
      <w:r>
        <w:rPr>
          <w:rFonts w:cs="B Zar"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نظم و نثر </w:t>
      </w:r>
    </w:p>
    <w:p w14:paraId="0EEB1E77" w14:textId="77777777" w:rsidR="00FA33D2" w:rsidRDefault="00FA33D2">
      <w:pPr>
        <w:rPr>
          <w:rFonts w:cs="B Zar"/>
          <w:rtl/>
          <w:lang w:bidi="fa-IR"/>
        </w:rPr>
      </w:pPr>
    </w:p>
    <w:p w14:paraId="6CFC6184" w14:textId="0C821956" w:rsidR="00297C50" w:rsidRPr="00297C50" w:rsidRDefault="00297C50">
      <w:pPr>
        <w:rPr>
          <w:rFonts w:cs="B Zar"/>
          <w:b/>
          <w:bCs/>
          <w:rtl/>
          <w:lang w:bidi="fa-IR"/>
        </w:rPr>
      </w:pPr>
      <w:r w:rsidRPr="00297C50">
        <w:rPr>
          <w:rFonts w:cs="B Zar" w:hint="cs"/>
          <w:b/>
          <w:bCs/>
          <w:rtl/>
          <w:lang w:bidi="fa-IR"/>
        </w:rPr>
        <w:t xml:space="preserve">دبیری همایش </w:t>
      </w:r>
      <w:r w:rsidR="00603A5F">
        <w:rPr>
          <w:rFonts w:cs="B Zar" w:hint="cs"/>
          <w:b/>
          <w:bCs/>
          <w:rtl/>
          <w:lang w:bidi="fa-IR"/>
        </w:rPr>
        <w:t xml:space="preserve"> و مجلات </w:t>
      </w:r>
    </w:p>
    <w:p w14:paraId="45DC7D4F" w14:textId="77777777" w:rsidR="00603A5F" w:rsidRDefault="00603A5F">
      <w:pPr>
        <w:rPr>
          <w:rFonts w:cs="B Zar"/>
          <w:rtl/>
          <w:lang w:bidi="fa-IR"/>
        </w:rPr>
      </w:pPr>
    </w:p>
    <w:p w14:paraId="3CF06E5B" w14:textId="55B6AAF6" w:rsidR="00603A5F" w:rsidRDefault="00603A5F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مدیر مسئول فصلنامه قندپارسی  فصلنامه تخصصی زبان و ادبیات فارسی .</w:t>
      </w:r>
    </w:p>
    <w:p w14:paraId="2935FE30" w14:textId="5BA7518D" w:rsidR="007F2174" w:rsidRDefault="00297C50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دبیر علمی دومین همایش بین‌المللی زبان و ادبیات فارسی در دانشگاه شهید بهشتی</w:t>
      </w:r>
      <w:r w:rsidR="00042AFD">
        <w:rPr>
          <w:rFonts w:cs="B Zar" w:hint="cs"/>
          <w:rtl/>
          <w:lang w:bidi="fa-IR"/>
        </w:rPr>
        <w:t>.</w:t>
      </w:r>
    </w:p>
    <w:p w14:paraId="17654D62" w14:textId="39217A70" w:rsidR="00C716AC" w:rsidRDefault="00995B47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دبیر اولین جشنواره هنر و ادبیات  </w:t>
      </w:r>
    </w:p>
    <w:p w14:paraId="24566931" w14:textId="4657E93F" w:rsidR="00995B47" w:rsidRDefault="00995B47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دبیر دومین جشنواره هنر و ادبیات</w:t>
      </w:r>
    </w:p>
    <w:p w14:paraId="220E464F" w14:textId="77777777" w:rsidR="003459AB" w:rsidRDefault="003459AB">
      <w:pPr>
        <w:rPr>
          <w:rFonts w:cs="B Zar"/>
          <w:rtl/>
          <w:lang w:bidi="fa-IR"/>
        </w:rPr>
      </w:pPr>
    </w:p>
    <w:p w14:paraId="18ABFF72" w14:textId="77777777" w:rsidR="003459AB" w:rsidRPr="003459AB" w:rsidRDefault="003459AB">
      <w:pPr>
        <w:rPr>
          <w:rFonts w:cs="B Zar"/>
          <w:b/>
          <w:bCs/>
          <w:rtl/>
          <w:lang w:bidi="fa-IR"/>
        </w:rPr>
      </w:pPr>
      <w:r w:rsidRPr="003459AB">
        <w:rPr>
          <w:rFonts w:cs="B Zar" w:hint="cs"/>
          <w:b/>
          <w:bCs/>
          <w:rtl/>
          <w:lang w:bidi="fa-IR"/>
        </w:rPr>
        <w:t>سمینارها</w:t>
      </w:r>
    </w:p>
    <w:p w14:paraId="19737B7A" w14:textId="77777777" w:rsidR="00C716AC" w:rsidRDefault="003459AB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مدیحه سرایی خدمت یا خیانت    در دانشگاه علوم و فنون دریایی خرمشهر </w:t>
      </w:r>
    </w:p>
    <w:p w14:paraId="7E54C099" w14:textId="77777777" w:rsidR="003459AB" w:rsidRDefault="003459AB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جبر یا اختیار ؟      در دانشکده ادبیات دانشگاه شهید چمران اهواز </w:t>
      </w:r>
    </w:p>
    <w:p w14:paraId="146DA026" w14:textId="77777777" w:rsidR="00EF510D" w:rsidRDefault="00EF510D">
      <w:pPr>
        <w:rPr>
          <w:rFonts w:cs="B Zar"/>
          <w:rtl/>
          <w:lang w:bidi="fa-IR"/>
        </w:rPr>
      </w:pPr>
    </w:p>
    <w:p w14:paraId="4CA5A14E" w14:textId="77777777" w:rsidR="00C716AC" w:rsidRPr="00936593" w:rsidRDefault="00936593">
      <w:pPr>
        <w:rPr>
          <w:rFonts w:cs="B Zar"/>
          <w:b/>
          <w:bCs/>
          <w:rtl/>
          <w:lang w:bidi="fa-IR"/>
        </w:rPr>
      </w:pPr>
      <w:r w:rsidRPr="00936593">
        <w:rPr>
          <w:rFonts w:cs="B Zar" w:hint="cs"/>
          <w:b/>
          <w:bCs/>
          <w:rtl/>
          <w:lang w:bidi="fa-IR"/>
        </w:rPr>
        <w:t xml:space="preserve">راهنمایی </w:t>
      </w:r>
      <w:r w:rsidR="00EF510D" w:rsidRPr="00936593">
        <w:rPr>
          <w:rFonts w:cs="B Zar" w:hint="cs"/>
          <w:b/>
          <w:bCs/>
          <w:rtl/>
          <w:lang w:bidi="fa-IR"/>
        </w:rPr>
        <w:t>پایان نامه های کارشناسی ارشد</w:t>
      </w:r>
    </w:p>
    <w:p w14:paraId="0929FC77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انعکاس ادبیات حماسی در ادبیات کودک و نوجوان      خانم مینو چشم پاک</w:t>
      </w:r>
      <w:r w:rsidR="007839C2">
        <w:rPr>
          <w:rFonts w:cs="B Zar" w:hint="cs"/>
          <w:rtl/>
          <w:lang w:bidi="fa-IR"/>
        </w:rPr>
        <w:t xml:space="preserve">     (دانشگاه پیام نور )</w:t>
      </w:r>
    </w:p>
    <w:p w14:paraId="2AC70D84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بررسی و تحلیل جایگاه شهید و شهادت در ادبیات معاصر       خانم مریم آلبوغبیش </w:t>
      </w:r>
      <w:r w:rsidR="007839C2">
        <w:rPr>
          <w:rFonts w:cs="B Zar" w:hint="cs"/>
          <w:rtl/>
          <w:lang w:bidi="fa-IR"/>
        </w:rPr>
        <w:t xml:space="preserve">  (دانشگاه پیام نور )</w:t>
      </w:r>
    </w:p>
    <w:p w14:paraId="315E41D8" w14:textId="77777777" w:rsidR="00EF510D" w:rsidRDefault="00EF510D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دیدگاه هوشنگ گلشیری و صادق هدایت در مورد زندگی      خانم مریم عسگری </w:t>
      </w:r>
      <w:r w:rsidR="007839C2">
        <w:rPr>
          <w:rFonts w:cs="B Zar" w:hint="cs"/>
          <w:rtl/>
          <w:lang w:bidi="fa-IR"/>
        </w:rPr>
        <w:t xml:space="preserve">    (دانشگاه پیام نور )</w:t>
      </w:r>
    </w:p>
    <w:p w14:paraId="0810BA7D" w14:textId="77777777" w:rsidR="00EF510D" w:rsidRDefault="00936593" w:rsidP="007839C2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بررسی و تحلیل میزان تاثیر داستان های حماسی در پرورش </w:t>
      </w:r>
      <w:r w:rsidR="007839C2">
        <w:rPr>
          <w:rFonts w:cs="B Zar" w:hint="cs"/>
          <w:rtl/>
          <w:lang w:bidi="fa-IR"/>
        </w:rPr>
        <w:t xml:space="preserve">ارزش های اخلاقی در ادبیات کودک </w:t>
      </w:r>
      <w:r>
        <w:rPr>
          <w:rFonts w:cs="B Zar" w:hint="cs"/>
          <w:rtl/>
          <w:lang w:bidi="fa-IR"/>
        </w:rPr>
        <w:t>خانم فهیمه باوی</w:t>
      </w:r>
      <w:r w:rsidR="007839C2">
        <w:rPr>
          <w:rFonts w:cs="B Zar" w:hint="cs"/>
          <w:rtl/>
          <w:lang w:bidi="fa-IR"/>
        </w:rPr>
        <w:t xml:space="preserve">   (دانشگاه پیام نور )</w:t>
      </w:r>
    </w:p>
    <w:p w14:paraId="04CEF7AC" w14:textId="77777777" w:rsidR="007839C2" w:rsidRDefault="007839C2" w:rsidP="007839C2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تحلیل و بررسی اشارات تاریخی در آثار شاعران دوره ایلخانی       لیلا مرادیان شوی       (دانشگاه پیام نور)</w:t>
      </w:r>
    </w:p>
    <w:sectPr w:rsidR="007839C2" w:rsidSect="00B57411">
      <w:pgSz w:w="12240" w:h="15840"/>
      <w:pgMar w:top="1440" w:right="144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9"/>
    <w:rsid w:val="00004B79"/>
    <w:rsid w:val="00042AFD"/>
    <w:rsid w:val="0009178A"/>
    <w:rsid w:val="000F2F99"/>
    <w:rsid w:val="00133B36"/>
    <w:rsid w:val="00143A7F"/>
    <w:rsid w:val="001801AC"/>
    <w:rsid w:val="002407E2"/>
    <w:rsid w:val="002431E4"/>
    <w:rsid w:val="0025464E"/>
    <w:rsid w:val="00297C50"/>
    <w:rsid w:val="00320AE3"/>
    <w:rsid w:val="003459AB"/>
    <w:rsid w:val="003539F3"/>
    <w:rsid w:val="00372B92"/>
    <w:rsid w:val="003D3EE1"/>
    <w:rsid w:val="003E21D0"/>
    <w:rsid w:val="00540730"/>
    <w:rsid w:val="005B3E64"/>
    <w:rsid w:val="00603A5F"/>
    <w:rsid w:val="00657656"/>
    <w:rsid w:val="00675B73"/>
    <w:rsid w:val="00676419"/>
    <w:rsid w:val="006A7FD0"/>
    <w:rsid w:val="0072382D"/>
    <w:rsid w:val="007839C2"/>
    <w:rsid w:val="007D6FE9"/>
    <w:rsid w:val="007F2174"/>
    <w:rsid w:val="00871ACD"/>
    <w:rsid w:val="00936593"/>
    <w:rsid w:val="00995B47"/>
    <w:rsid w:val="009B3873"/>
    <w:rsid w:val="00A642FA"/>
    <w:rsid w:val="00AB17CE"/>
    <w:rsid w:val="00B105D1"/>
    <w:rsid w:val="00B314AF"/>
    <w:rsid w:val="00B57411"/>
    <w:rsid w:val="00BD4D7B"/>
    <w:rsid w:val="00C1074F"/>
    <w:rsid w:val="00C33D28"/>
    <w:rsid w:val="00C716AC"/>
    <w:rsid w:val="00C90B31"/>
    <w:rsid w:val="00CA1FBF"/>
    <w:rsid w:val="00CB4264"/>
    <w:rsid w:val="00CB70A9"/>
    <w:rsid w:val="00CE482A"/>
    <w:rsid w:val="00D21673"/>
    <w:rsid w:val="00D243BC"/>
    <w:rsid w:val="00DB11E5"/>
    <w:rsid w:val="00E72F6F"/>
    <w:rsid w:val="00E832C5"/>
    <w:rsid w:val="00EA7DF2"/>
    <w:rsid w:val="00EF510D"/>
    <w:rsid w:val="00F275C2"/>
    <w:rsid w:val="00F32492"/>
    <w:rsid w:val="00F6051E"/>
    <w:rsid w:val="00F64E4B"/>
    <w:rsid w:val="00FA33D2"/>
    <w:rsid w:val="00FC61F8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2666"/>
  <w15:docId w15:val="{05AA2E48-5D5A-4B86-8AFC-BD30AE8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64"/>
    <w:pPr>
      <w:bidi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2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161D-E74F-486B-80F8-5DEF726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gostar</dc:creator>
  <cp:lastModifiedBy>HP</cp:lastModifiedBy>
  <cp:revision>10</cp:revision>
  <cp:lastPrinted>2017-12-28T10:49:00Z</cp:lastPrinted>
  <dcterms:created xsi:type="dcterms:W3CDTF">2018-07-24T15:25:00Z</dcterms:created>
  <dcterms:modified xsi:type="dcterms:W3CDTF">2020-10-04T18:43:00Z</dcterms:modified>
</cp:coreProperties>
</file>